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书名：中国社会科学院工业经济研究所学科前沿报告  2010</w:t>
      </w:r>
    </w:p>
    <w:p>
      <w:r>
        <w:t>作者：金碚，李平主编</w:t>
      </w:r>
    </w:p>
    <w:p>
      <w:r>
        <w:t>出版社：北京：经济管理出版社</w:t>
      </w:r>
    </w:p>
    <w:p>
      <w:r>
        <w:t>出版日期：2011.01</w:t>
      </w:r>
    </w:p>
    <w:p>
      <w:r>
        <w:t>总页数：241</w:t>
      </w:r>
    </w:p>
    <w:p>
      <w:r>
        <w:t>更多请访问教客网: www.jiaokey.com</w:t>
      </w:r>
    </w:p>
    <w:p>
      <w:r>
        <w:t>中国社会科学院工业经济研究所学科前沿报告  2010 评论地址：https://www.jiaokey.com/book/detail/12769439.html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