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书名：省会城市预算过程的政治  基于中国三个省会城市的研究</w:t>
      </w:r>
    </w:p>
    <w:p>
      <w:r>
        <w:t>作者：於莉著</w:t>
      </w:r>
    </w:p>
    <w:p>
      <w:r>
        <w:t>出版社：北京：中央编译出版社</w:t>
      </w:r>
    </w:p>
    <w:p>
      <w:r>
        <w:t>出版日期：2010.08</w:t>
      </w:r>
    </w:p>
    <w:p>
      <w:r>
        <w:t>总页数：213</w:t>
      </w:r>
    </w:p>
    <w:p>
      <w:r>
        <w:t>更多请访问教客网: www.jiaokey.com</w:t>
      </w:r>
    </w:p>
    <w:p>
      <w:r>
        <w:t>省会城市预算过程的政治  基于中国三个省会城市的研究 评论地址：https://www.jiaokey.com/book/detail/12774885.html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