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书名：建立健全教育、制度、监督并重的惩治和预防腐败体系实施纲要</w:t>
      </w:r>
    </w:p>
    <w:p>
      <w:r>
        <w:t>作者：胡驰，康弘编辑</w:t>
      </w:r>
    </w:p>
    <w:p>
      <w:r>
        <w:t>出版社：北京：中国方正出版社</w:t>
      </w:r>
    </w:p>
    <w:p>
      <w:r>
        <w:t>出版日期：2005.01</w:t>
      </w:r>
    </w:p>
    <w:p>
      <w:r>
        <w:t>总页数：28</w:t>
      </w:r>
    </w:p>
    <w:p>
      <w:r>
        <w:t>更多请访问教客网: www.jiaokey.com</w:t>
      </w:r>
    </w:p>
    <w:p>
      <w:r>
        <w:t>建立健全教育、制度、监督并重的惩治和预防腐败体系实施纲要 评论地址：https://www.jiaokey.com/book/detail/12780730.html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