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书名：构建传统美德与心理健康教育整合模式的研究  报告文集</w:t>
      </w:r>
    </w:p>
    <w:p>
      <w:r>
        <w:t>作者：湛江一中课题组编</w:t>
      </w:r>
    </w:p>
    <w:p>
      <w:r>
        <w:t>出版社：</w:t>
      </w:r>
    </w:p>
    <w:p>
      <w:r>
        <w:t>出版日期：2006.10</w:t>
      </w:r>
    </w:p>
    <w:p>
      <w:r>
        <w:t>总页数：187</w:t>
      </w:r>
    </w:p>
    <w:p>
      <w:r>
        <w:t>更多请访问教客网: www.jiaokey.com</w:t>
      </w:r>
    </w:p>
    <w:p>
      <w:r>
        <w:t>构建传统美德与心理健康教育整合模式的研究  报告文集 评论地址：https://www.jiaokey.com/book/detail/12785911.html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