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书名：房地产行业思考  地震对城市居住模式的影响  上</w:t>
      </w:r>
    </w:p>
    <w:p>
      <w:r>
        <w:t>作者：成都正全地产顾问有限公司顾问部著</w:t>
      </w:r>
    </w:p>
    <w:p>
      <w:r>
        <w:t>出版社：成都：四川人民出版社</w:t>
      </w:r>
    </w:p>
    <w:p>
      <w:r>
        <w:t>出版日期：2008.12</w:t>
      </w:r>
    </w:p>
    <w:p>
      <w:r>
        <w:t>总页数：228</w:t>
      </w:r>
    </w:p>
    <w:p>
      <w:r>
        <w:t>更多请访问教客网: www.jiaokey.com</w:t>
      </w:r>
    </w:p>
    <w:p>
      <w:r>
        <w:t>房地产行业思考  地震对城市居住模式的影响  上 评论地址：https://www.jiaokey.com/book/detail/12789696.html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