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书名：玉米大斑病小斑病及其防治</w:t>
      </w:r>
    </w:p>
    <w:p>
      <w:r>
        <w:t>作者:王晓鸣，王会伟著</w:t>
      </w:r>
    </w:p>
    <w:p>
      <w:r>
        <w:t>出版社:北京：金盾出版社</w:t>
      </w:r>
    </w:p>
    <w:p>
      <w:r>
        <w:t>出版日期：2009.07</w:t>
      </w:r>
    </w:p>
    <w:p>
      <w:r>
        <w:t>总页数：176</w:t>
      </w:r>
    </w:p>
    <w:p>
      <w:r>
        <w:t>更多请访问教客网:www.jiaokey.com</w:t>
      </w:r>
    </w:p>
    <w:p>
      <w:r>
        <w:t>玉米大斑病小斑病及其防治评论地址：https://www.jiaokey.com/book/detail/12817425.html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