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书名：漫威经典图画故事  蜘蛛侠之英雄诞生</w:t>
      </w:r>
    </w:p>
    <w:p>
      <w:r>
        <w:t>作者：（美）斯坦·李，（美）迪特科著；（美）托马斯，（美）克拉克改编</w:t>
      </w:r>
    </w:p>
    <w:p>
      <w:r>
        <w:t>出版社：武汉：湖北少年儿童出版社</w:t>
      </w:r>
    </w:p>
    <w:p>
      <w:r>
        <w:t>出版日期：2011</w:t>
      </w:r>
    </w:p>
    <w:p>
      <w:r>
        <w:t>总页数：46</w:t>
      </w:r>
    </w:p>
    <w:p>
      <w:r>
        <w:t>更多请访问教客网: www.jiaokey.com</w:t>
      </w:r>
    </w:p>
    <w:p>
      <w:r>
        <w:t>漫威经典图画故事  蜘蛛侠之英雄诞生 评论地址：https://www.jiaokey.com/book/detail/12821086.html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