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书名：革命先驱李硕勋  1903-1931</w:t>
      </w:r>
    </w:p>
    <w:p>
      <w:r>
        <w:t>作者：中共宜宾市委，中共高县县委编</w:t>
      </w:r>
    </w:p>
    <w:p>
      <w:r>
        <w:t>出版社：成都：四川人民出版社</w:t>
      </w:r>
    </w:p>
    <w:p>
      <w:r>
        <w:t>出版日期：2003.02</w:t>
      </w:r>
    </w:p>
    <w:p>
      <w:r>
        <w:t>总页数：219</w:t>
      </w:r>
    </w:p>
    <w:p>
      <w:r>
        <w:t>更多请访问教客网: www.jiaokey.com</w:t>
      </w:r>
    </w:p>
    <w:p>
      <w:r>
        <w:t>革命先驱李硕勋  1903-1931 评论地址：https://www.jiaokey.com/book/detail/12840890.html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