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书名：做事·做官·做人  黄家定的政治人生</w:t>
      </w:r>
    </w:p>
    <w:p>
      <w:r>
        <w:t>作者：黄文斌，叶汉伦著</w:t>
      </w:r>
    </w:p>
    <w:p>
      <w:r>
        <w:t>出版社：嘉阳出版有限公司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做事·做官·做人  黄家定的政治人生 评论地址：https://www.jiaokey.com/book/detail/12846904.html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