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书名：黛诗宝宝系列  儿童智能大开发  3-4岁</w:t>
      </w:r>
    </w:p>
    <w:p>
      <w:r>
        <w:t>作者：小伙伴工作室编</w:t>
      </w:r>
    </w:p>
    <w:p>
      <w:r>
        <w:t>出版社：宁波：宁波出版社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黛诗宝宝系列  儿童智能大开发  3-4岁 评论地址：https://www.jiaokey.com/book/detail/12854365.html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