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书名：朝秦暮楚  民国汉奸粉墨春秋</w:t>
      </w:r>
    </w:p>
    <w:p>
      <w:r>
        <w:t>作者：顾居编著</w:t>
      </w:r>
    </w:p>
    <w:p>
      <w:r>
        <w:t>出版社：北京：团结出版社</w:t>
      </w:r>
    </w:p>
    <w:p>
      <w:r>
        <w:t>出版日期：2011.04</w:t>
      </w:r>
    </w:p>
    <w:p>
      <w:r>
        <w:t>总页数：285</w:t>
      </w:r>
    </w:p>
    <w:p>
      <w:r>
        <w:t>更多请访问教客网: www.jiaokey.com</w:t>
      </w:r>
    </w:p>
    <w:p>
      <w:r>
        <w:t>朝秦暮楚  民国汉奸粉墨春秋 评论地址：https://www.jiaokey.com/book/detail/12864584.html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