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书名：第十四届国际潮团联谊年会论文选  潮汕文化与社会发展</w:t>
      </w:r>
    </w:p>
    <w:p>
      <w:r>
        <w:t>作者：杨崇声</w:t>
      </w:r>
    </w:p>
    <w:p>
      <w:r>
        <w:t>出版社：澳大利亚诺贝特出版社</w:t>
      </w:r>
    </w:p>
    <w:p>
      <w:r>
        <w:t>出版日期：2007.11</w:t>
      </w:r>
    </w:p>
    <w:p>
      <w:r>
        <w:t>总页数：88</w:t>
      </w:r>
    </w:p>
    <w:p>
      <w:r>
        <w:t>更多请访问教客网: www.jiaokey.com</w:t>
      </w:r>
    </w:p>
    <w:p>
      <w:r>
        <w:t>第十四届国际潮团联谊年会论文选  潮汕文化与社会发展 评论地址：https://www.jiaokey.com/book/detail/12866239.html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