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书名：电波女与青春男  6</w:t>
      </w:r>
    </w:p>
    <w:p>
      <w:r>
        <w:t>作者：献格式】入间人间作；Buriki插图作者；鱼籽译.电波女与青春男6.长沙:湖南美术出版社,2011.12.</w:t>
      </w:r>
    </w:p>
    <w:p>
      <w:r>
        <w:t>出版社：长沙:湖南美术出版社,2011.12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电波女与青春男  6 评论地址：https://www.jiaokey.com/book/detail/12867452.html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