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  彩绘注音版</w:t>
      </w:r>
    </w:p>
    <w:p>
      <w:r>
        <w:t>作者：（前苏联）尼·奥斯特洛夫斯基著</w:t>
      </w:r>
    </w:p>
    <w:p>
      <w:r>
        <w:t>出版社：南昌：江西美术出版社</w:t>
      </w:r>
    </w:p>
    <w:p>
      <w:r>
        <w:t>出版日期：2011.10</w:t>
      </w:r>
    </w:p>
    <w:p>
      <w:r>
        <w:t>总页数：187</w:t>
      </w:r>
    </w:p>
    <w:p>
      <w:r>
        <w:t>更多请访问教客网: www.jiaokey.com</w:t>
      </w:r>
    </w:p>
    <w:p>
      <w:r>
        <w:t>钢铁是怎样炼成的  彩绘注音版 评论地址：https://www.jiaokey.com/book/detail/12867644.html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