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书名：贵阳市民必读</w:t>
      </w:r>
    </w:p>
    <w:p>
      <w:r>
        <w:t>作者：辛维光主编；贵阳市精神文明建设指导委员会编</w:t>
      </w:r>
    </w:p>
    <w:p>
      <w:r>
        <w:t>出版社：贵阳：贵州人民出版社</w:t>
      </w:r>
    </w:p>
    <w:p>
      <w:r>
        <w:t>出版日期：2002.04</w:t>
      </w:r>
    </w:p>
    <w:p>
      <w:r>
        <w:t>总页数：184</w:t>
      </w:r>
    </w:p>
    <w:p>
      <w:r>
        <w:t>更多请访问教客网: www.jiaokey.com</w:t>
      </w:r>
    </w:p>
    <w:p>
      <w:r>
        <w:t>贵阳市民必读 评论地址：https://www.jiaokey.com/book/detail/12868411.html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