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书名：足音</w:t>
      </w:r>
    </w:p>
    <w:p>
      <w:r>
        <w:t>作者：刘润玉主编；贵阳市人大制度工作研究会编</w:t>
      </w:r>
    </w:p>
    <w:p>
      <w:r>
        <w:t>出版社：贵阳：贵州教育出版社</w:t>
      </w:r>
    </w:p>
    <w:p>
      <w:r>
        <w:t>出版日期：2004.04</w:t>
      </w:r>
    </w:p>
    <w:p>
      <w:r>
        <w:t>总页数：364</w:t>
      </w:r>
    </w:p>
    <w:p>
      <w:r>
        <w:t>更多请访问教客网: www.jiaokey.com</w:t>
      </w:r>
    </w:p>
    <w:p>
      <w:r>
        <w:t>足音 评论地址：https://www.jiaokey.com/book/detail/12868535.html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