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书名：文化、企业家精神与经济增长  浙商成长的经验研究</w:t>
      </w:r>
    </w:p>
    <w:p>
      <w:r>
        <w:t>作者：吴向鹏著</w:t>
      </w:r>
    </w:p>
    <w:p>
      <w:r>
        <w:t>出版社：杭州：浙江大学出版社</w:t>
      </w:r>
    </w:p>
    <w:p>
      <w:r>
        <w:t>出版日期：2011.08</w:t>
      </w:r>
    </w:p>
    <w:p>
      <w:r>
        <w:t>总页数：315</w:t>
      </w:r>
    </w:p>
    <w:p>
      <w:r>
        <w:t>更多请访问教客网: www.jiaokey.com</w:t>
      </w:r>
    </w:p>
    <w:p>
      <w:r>
        <w:t>文化、企业家精神与经济增长  浙商成长的经验研究 评论地址：https://www.jiaokey.com/book/detail/12871718.html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