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书名：非必需消费品投资</w:t>
      </w:r>
    </w:p>
    <w:p>
      <w:r>
        <w:t>作者：（美）埃瑞克·雷诺，安德鲁·S·托伊费尔著；李凤，黄世强译</w:t>
      </w:r>
    </w:p>
    <w:p>
      <w:r>
        <w:t>出版社：北京：中信出版社</w:t>
      </w:r>
    </w:p>
    <w:p>
      <w:r>
        <w:t>出版日期：2011</w:t>
      </w:r>
    </w:p>
    <w:p>
      <w:r>
        <w:t>总页数：163</w:t>
      </w:r>
    </w:p>
    <w:p>
      <w:r>
        <w:t>更多请访问教客网: www.jiaokey.com</w:t>
      </w:r>
    </w:p>
    <w:p>
      <w:r>
        <w:t>非必需消费品投资 评论地址：https://www.jiaokey.com/book/detail/12877286.html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