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书名：新农业税制度讲话</w:t>
      </w:r>
    </w:p>
    <w:p>
      <w:r>
        <w:t>作者：浙江省财政厅农业税处编</w:t>
      </w:r>
    </w:p>
    <w:p>
      <w:r>
        <w:t>出版社：杭州：浙江人民出版社</w:t>
      </w:r>
    </w:p>
    <w:p>
      <w:r>
        <w:t>出版日期：1959.08</w:t>
      </w:r>
    </w:p>
    <w:p>
      <w:r>
        <w:t>总页数：26</w:t>
      </w:r>
    </w:p>
    <w:p>
      <w:r>
        <w:t>更多请访问教客网: www.jiaokey.com</w:t>
      </w:r>
    </w:p>
    <w:p>
      <w:r>
        <w:t>新农业税制度讲话 评论地址：https://www.jiaokey.com/book/detail/12881364.html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