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书名：切羽</w:t>
      </w:r>
    </w:p>
    <w:p>
      <w:r>
        <w:t>作者：（日）井上荒野著；赵玉皎译</w:t>
      </w:r>
    </w:p>
    <w:p>
      <w:r>
        <w:t>出版社：海口:南海出版社,2011.07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切羽 评论地址：https://www.jiaokey.com/book/detail/12881848.html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