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书名：人民的歌手</w:t>
      </w:r>
    </w:p>
    <w:p>
      <w:r>
        <w:t>作者：莫伸原著；海兰改编；王怀庆，黄冠余，白敬周绘画</w:t>
      </w:r>
    </w:p>
    <w:p>
      <w:r>
        <w:t>出版社：石家庄：河北人民出版社</w:t>
      </w:r>
    </w:p>
    <w:p>
      <w:r>
        <w:t>出版日期：1979.11</w:t>
      </w:r>
    </w:p>
    <w:p>
      <w:r>
        <w:t>总页数：86</w:t>
      </w:r>
    </w:p>
    <w:p>
      <w:r>
        <w:t>更多请访问教客网: www.jiaokey.com</w:t>
      </w:r>
    </w:p>
    <w:p>
      <w:r>
        <w:t>人民的歌手 评论地址：https://www.jiaokey.com/book/detail/12882496.html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