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中华文学通史 第二卷·古代文学编 唐五代 宋辽金文学</w:t>
      </w:r>
    </w:p>
    <w:p>
      <w:r>
        <w:rPr>
          <w:rFonts w:ascii="宋体" w:hAnsi="宋体" w:eastAsia="宋体"/>
          <w:sz w:val="24"/>
        </w:rPr>
        <w:t>张炯，邓绍基，樊骏主编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中华文学通史 第二卷·古代文学编 唐五代 宋辽金文学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张炯，邓绍基，樊骏主编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本书出售、求购地址：https://www.jiaokey.com/book/detail/12884184.html</w:t>
      </w:r>
    </w:p>
    <w:p>
      <w:r>
        <w:t>更多相关图书推荐：https://www.jiaokey.com</w:t>
      </w:r>
    </w:p>
    <w:p>
      <w:r>
        <w:t>张炯，邓绍基，樊骏主编 其他作品：https://www.jiaokey.com/tag/张炯，邓绍基，樊骏主编.html</w:t>
      </w:r>
    </w:p>
    <w:p>
      <w:r>
        <w:t>华艺出版社 出版图书：https://www.jiaokey.com/tag/华艺出版社.html</w:t>
      </w:r>
    </w:p>
    <w:p>
      <w:r>
        <w:t>关键词搜索：https://www.jiaokey.com/tag/中华文学通史 第二卷·古代文学编 唐五代 宋辽金文学.html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