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书名：一张赌据</w:t>
      </w:r>
    </w:p>
    <w:p>
      <w:r>
        <w:t>作者：尤凤伟原著；张丽英，李章庭改编；吴绍人绘</w:t>
      </w:r>
    </w:p>
    <w:p>
      <w:r>
        <w:t>出版社：石家庄：河北美术出版社</w:t>
      </w:r>
    </w:p>
    <w:p>
      <w:r>
        <w:t>出版日期：1983.11</w:t>
      </w:r>
    </w:p>
    <w:p>
      <w:r>
        <w:t>总页数：94</w:t>
      </w:r>
    </w:p>
    <w:p>
      <w:r>
        <w:t>更多请访问教客网: www.jiaokey.com</w:t>
      </w:r>
    </w:p>
    <w:p>
      <w:r>
        <w:t>一张赌据 评论地址：https://www.jiaokey.com/book/detail/12885770.html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