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书名：英雄塔拉斯</w:t>
      </w:r>
    </w:p>
    <w:p>
      <w:r>
        <w:t>作者：陈仆改编；黄英浩，肖地，车力绘画</w:t>
      </w:r>
    </w:p>
    <w:p>
      <w:r>
        <w:t>出版社：重庆：重庆出版社</w:t>
      </w:r>
    </w:p>
    <w:p>
      <w:r>
        <w:t>出版日期：1985.03</w:t>
      </w:r>
    </w:p>
    <w:p>
      <w:r>
        <w:t>总页数：166</w:t>
      </w:r>
    </w:p>
    <w:p>
      <w:r>
        <w:t>更多请访问教客网: www.jiaokey.com</w:t>
      </w:r>
    </w:p>
    <w:p>
      <w:r>
        <w:t>英雄塔拉斯 评论地址：https://www.jiaokey.com/book/detail/12885804.html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