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书名：康德的权利体系</w:t>
      </w:r>
    </w:p>
    <w:p>
      <w:r>
        <w:t>作者：（美）莱斯利·阿瑟·马尔霍兰著</w:t>
      </w:r>
    </w:p>
    <w:p>
      <w:r>
        <w:t>出版社：北京：商务印书馆</w:t>
      </w:r>
    </w:p>
    <w:p>
      <w:r>
        <w:t>出版日期：2011</w:t>
      </w:r>
    </w:p>
    <w:p>
      <w:r>
        <w:t>总页数：452</w:t>
      </w:r>
    </w:p>
    <w:p>
      <w:r>
        <w:t>更多请访问教客网: www.jiaokey.com</w:t>
      </w:r>
    </w:p>
    <w:p>
      <w:r>
        <w:t>康德的权利体系 评论地址：https://www.jiaokey.com/book/detail/12904697.html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