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高考5年真题分类详解  数学  文科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高考5年真题分类详解  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本书出售、求购地址：https://www.jiaokey.com/book/detail/12908473.html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高考5年真题分类详解  数学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