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书名：现阶段中国地方政府债务风险评价与管理研究</w:t>
      </w:r>
    </w:p>
    <w:p>
      <w:r>
        <w:t>作者：赵晔编</w:t>
      </w:r>
    </w:p>
    <w:p>
      <w:r>
        <w:t>出版社：成都：西南交通大学出版社</w:t>
      </w:r>
    </w:p>
    <w:p>
      <w:r>
        <w:t>出版日期：2011.05</w:t>
      </w:r>
    </w:p>
    <w:p>
      <w:r>
        <w:t>总页数：212</w:t>
      </w:r>
    </w:p>
    <w:p>
      <w:r>
        <w:t>更多请访问教客网: www.jiaokey.com</w:t>
      </w:r>
    </w:p>
    <w:p>
      <w:r>
        <w:t>现阶段中国地方政府债务风险评价与管理研究 评论地址：https://www.jiaokey.com/book/detail/12912573.html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