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唐君毅全集  卷9  中华人文与当今世界补编  上</w:t>
      </w:r>
    </w:p>
    <w:p>
      <w:r>
        <w:rPr>
          <w:rFonts w:ascii="宋体" w:hAnsi="宋体" w:eastAsia="宋体"/>
          <w:sz w:val="24"/>
        </w:rPr>
        <w:t>唐君毅著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唐君毅全集  卷9  中华人文与当今世界补编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唐君毅著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本书出售、求购地址：https://www.jiaokey.com/book/detail/12912845.html</w:t>
      </w:r>
    </w:p>
    <w:p>
      <w:r>
        <w:t>更多相关图书推荐：https://www.jiaokey.com</w:t>
      </w:r>
    </w:p>
    <w:p>
      <w:r>
        <w:t>唐君毅著 其他作品：https://www.jiaokey.com/tag/唐君毅著.html</w:t>
      </w:r>
    </w:p>
    <w:p>
      <w:r>
        <w:t>台湾学生书局 出版图书：https://www.jiaokey.com/tag/台湾学生书局.html</w:t>
      </w:r>
    </w:p>
    <w:p>
      <w:r>
        <w:t>关键词搜索：https://www.jiaokey.com/tag/唐君毅全集  卷9  中华人文与当今世界补编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