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陶瓷器  4</w:t>
      </w:r>
    </w:p>
    <w:p>
      <w:r>
        <w:t>作者：金维诺总主编；李辉柄卷主编</w:t>
      </w:r>
    </w:p>
    <w:p>
      <w:r>
        <w:t>出版社：合肥:黄山书社,2010.12</w:t>
      </w:r>
    </w:p>
    <w:p>
      <w:r>
        <w:t>出版日期：</w:t>
      </w:r>
    </w:p>
    <w:p>
      <w:r>
        <w:t>总页数：1204</w:t>
      </w:r>
    </w:p>
    <w:p>
      <w:r>
        <w:t>更多请访问教客网: www.jiaokey.com</w:t>
      </w:r>
    </w:p>
    <w:p>
      <w:r>
        <w:t>中国美术全集  陶瓷器  4 评论地址：https://www.jiaokey.com/book/detail/12920415.html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