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2012年国家司法考试应试指导  重点法条导读  全新版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2012年国家司法考试应试指导  重点法条导读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本书出售、求购地址：https://www.jiaokey.com/book/detail/12922260.html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关键词搜索：https://www.jiaokey.com/tag/2012年国家司法考试应试指导  重点法条导读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