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书名：主权基金战争  全球金融市场迈向新战国时代</w:t>
      </w:r>
    </w:p>
    <w:p>
      <w:r>
        <w:t>作者：小森正彥著；萧志强译</w:t>
      </w:r>
    </w:p>
    <w:p>
      <w:r>
        <w:t>出版社：财信出版有限公司</w:t>
      </w:r>
    </w:p>
    <w:p>
      <w:r>
        <w:t>出版日期：2009</w:t>
      </w:r>
    </w:p>
    <w:p>
      <w:r>
        <w:t>总页数：271</w:t>
      </w:r>
    </w:p>
    <w:p>
      <w:r>
        <w:t>更多请访问教客网: www.jiaokey.com</w:t>
      </w:r>
    </w:p>
    <w:p>
      <w:r>
        <w:t>主权基金战争  全球金融市场迈向新战国时代 评论地址：https://www.jiaokey.com/book/detail/12922667.html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