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书名：租税理论</w:t>
      </w:r>
    </w:p>
    <w:p>
      <w:r>
        <w:t>作者：（意）马尔科（Marco，A.D.V.）著；陈文龙译</w:t>
      </w:r>
    </w:p>
    <w:p>
      <w:r>
        <w:t>出版社：财政部财税人员训练所</w:t>
      </w:r>
    </w:p>
    <w:p>
      <w:r>
        <w:t>出版日期：1975.08</w:t>
      </w:r>
    </w:p>
    <w:p>
      <w:r>
        <w:t>总页数：272</w:t>
      </w:r>
    </w:p>
    <w:p>
      <w:r>
        <w:t>更多请访问教客网: www.jiaokey.com</w:t>
      </w:r>
    </w:p>
    <w:p>
      <w:r>
        <w:t>租税理论 评论地址：https://www.jiaokey.com/book/detail/12925225.html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