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书名：上海之钱庄</w:t>
      </w:r>
    </w:p>
    <w:p>
      <w:r>
        <w:t>作者：李权时，赵渭人撰</w:t>
      </w:r>
    </w:p>
    <w:p>
      <w:r>
        <w:t>出版社：华世出版社</w:t>
      </w:r>
    </w:p>
    <w:p>
      <w:r>
        <w:t>出版日期：民国67.02</w:t>
      </w:r>
    </w:p>
    <w:p>
      <w:r>
        <w:t>总页数：126</w:t>
      </w:r>
    </w:p>
    <w:p>
      <w:r>
        <w:t>更多请访问教客网: www.jiaokey.com</w:t>
      </w:r>
    </w:p>
    <w:p>
      <w:r>
        <w:t>上海之钱庄 评论地址：https://www.jiaokey.com/book/detail/12925271.html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