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世纪回眸-叶义良城郊经济文集</w:t>
      </w:r>
    </w:p>
    <w:p>
      <w:r>
        <w:rPr>
          <w:rFonts w:ascii="宋体" w:hAnsi="宋体" w:eastAsia="宋体"/>
          <w:sz w:val="24"/>
        </w:rPr>
        <w:t>刘大泯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世纪回眸-叶义良城郊经济文集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贵阳市花溪印刷厂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本书出售、求购地址：https://www.jiaokey.com/book/detail/12926427.html</w:t>
      </w:r>
    </w:p>
    <w:p>
      <w:r>
        <w:t>更多相关图书推荐：https://www.jiaokey.com</w:t>
      </w:r>
    </w:p>
    <w:p>
      <w:r>
        <w:t>刘大泯 其他作品：https://www.jiaokey.com/tag/刘大泯.html</w:t>
      </w:r>
    </w:p>
    <w:p>
      <w:r>
        <w:t>贵阳市花溪印刷厂 出版图书：https://www.jiaokey.com/tag/贵阳市花溪印刷厂.html</w:t>
      </w:r>
    </w:p>
    <w:p>
      <w:r>
        <w:t>关键词搜索：https://www.jiaokey.com/tag/世纪回眸-叶义良城郊经济文集.html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