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贵州文化事业六十年（征求意见稿）</w:t>
      </w:r>
    </w:p>
    <w:p>
      <w:r>
        <w:rPr>
          <w:rFonts w:ascii="宋体" w:hAnsi="宋体" w:eastAsia="宋体"/>
          <w:sz w:val="24"/>
        </w:rPr>
        <w:t>谢彬如主编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贵州文化事业六十年（征求意见稿）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《贵州文化事业六十年》编辑部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本书出售、求购地址：https://www.jiaokey.com/book/detail/12926513.html</w:t>
      </w:r>
    </w:p>
    <w:p>
      <w:r>
        <w:t>更多相关图书推荐：https://www.jiaokey.com</w:t>
      </w:r>
    </w:p>
    <w:p>
      <w:r>
        <w:t>谢彬如主编 其他作品：https://www.jiaokey.com/tag/谢彬如主编.html</w:t>
      </w:r>
    </w:p>
    <w:p>
      <w:r>
        <w:t>《贵州文化事业六十年》编辑部 出版图书：https://www.jiaokey.com/tag/《贵州文化事业六十年》编辑部.html</w:t>
      </w:r>
    </w:p>
    <w:p>
      <w:r>
        <w:t>关键词搜索：https://www.jiaokey.com/tag/贵州文化事业六十年（征求意见稿）.html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