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现代企业经营管理选书  怎样做优秀的推销员  第5版</w:t>
      </w:r>
    </w:p>
    <w:p>
      <w:r>
        <w:rPr>
          <w:rFonts w:ascii="宋体" w:hAnsi="宋体" w:eastAsia="宋体"/>
          <w:sz w:val="24"/>
        </w:rPr>
        <w:t>驹井进著；黄已城节译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现代企业经营管理选书  怎样做优秀的推销员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驹井进著；黄已城节译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本书出售、求购地址：https://www.jiaokey.com/book/detail/12929303.html</w:t>
      </w:r>
    </w:p>
    <w:p>
      <w:r>
        <w:t>更多相关图书推荐：https://www.jiaokey.com</w:t>
      </w:r>
    </w:p>
    <w:p>
      <w:r>
        <w:t>驹井进著；黄已城节译 其他作品：https://www.jiaokey.com/tag/驹井进著；黄已城节译.html</w:t>
      </w:r>
    </w:p>
    <w:p>
      <w:r>
        <w:t>现代企业经营管理公司附设出版部 出版图书：https://www.jiaokey.com/tag/现代企业经营管理公司附设出版部.html</w:t>
      </w:r>
    </w:p>
    <w:p>
      <w:r>
        <w:t>关键词搜索：https://www.jiaokey.com/tag/现代企业经营管理选书  怎样做优秀的推销员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