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观光发展与社区营造</w:t>
      </w:r>
    </w:p>
    <w:p>
      <w:r>
        <w:rPr>
          <w:rFonts w:ascii="宋体" w:hAnsi="宋体" w:eastAsia="宋体"/>
          <w:sz w:val="24"/>
        </w:rPr>
        <w:t>石原照敏，吉兼秀夫，安福惠美子合编著；宋秉明，黄世辉合审订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观光发展与社区营造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石原照敏，吉兼秀夫，安福惠美子合编著；宋秉明，黄世辉合审订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品度股份有限公司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本书出售、求购地址：https://www.jiaokey.com/book/detail/12929384.html</w:t>
      </w:r>
    </w:p>
    <w:p>
      <w:r>
        <w:t>更多相关图书推荐：https://www.jiaokey.com</w:t>
      </w:r>
    </w:p>
    <w:p>
      <w:r>
        <w:t>石原照敏，吉兼秀夫，安福惠美子合编著；宋秉明，黄世辉合审订 其他作品：https://www.jiaokey.com/tag/石原照敏，吉兼秀夫，安福惠美子合编著；宋秉明，黄世辉合审订.html</w:t>
      </w:r>
    </w:p>
    <w:p>
      <w:r>
        <w:t>品度股份有限公司 出版图书：https://www.jiaokey.com/tag/品度股份有限公司.html</w:t>
      </w:r>
    </w:p>
    <w:p>
      <w:r>
        <w:t>关键词搜索：https://www.jiaokey.com/tag/观光发展与社区营造.html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