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总第34辑  2011年  第4期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总第34辑  2011年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本书出售、求购地址：https://www.jiaokey.com/book/detail/12937293.html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总第34辑  2011年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