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工商心理学</w:t>
      </w:r>
    </w:p>
    <w:p>
      <w:r>
        <w:rPr>
          <w:rFonts w:ascii="宋体" w:hAnsi="宋体" w:eastAsia="宋体"/>
          <w:sz w:val="24"/>
        </w:rPr>
        <w:t>李再长，徐强，陈彰仪，胡国强，赖孟宽，张怡荺编著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李再长，徐强，陈彰仪，胡国强，赖孟宽，张怡荺编著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本书出售、求购地址：https://www.jiaokey.com/book/detail/12940290.html</w:t>
      </w:r>
    </w:p>
    <w:p>
      <w:r>
        <w:t>更多相关图书推荐：https://www.jiaokey.com</w:t>
      </w:r>
    </w:p>
    <w:p>
      <w:r>
        <w:t>李再长，徐强，陈彰仪，胡国强，赖孟宽，张怡荺编著 其他作品：https://www.jiaokey.com/tag/李再长，徐强，陈彰仪，胡国强，赖孟宽，张怡荺编著.html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关键词搜索：https://www.jiaokey.com/tag/工商心理学.html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