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  精实六标准差工具手册</w:t>
      </w:r>
    </w:p>
    <w:p>
      <w:r>
        <w:rPr>
          <w:rFonts w:ascii="宋体" w:hAnsi="宋体" w:eastAsia="宋体"/>
          <w:sz w:val="24"/>
        </w:rPr>
        <w:t>麦可·乔治，大卫·罗兰等著；丁惠民译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  精实六标准差工具手册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麦可·乔治，大卫·罗兰等著；丁惠民译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美商麦格罗·希尔国际出版公司台湾分公司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本书出售、求购地址：https://www.jiaokey.com/book/detail/12940370.html</w:t>
      </w:r>
    </w:p>
    <w:p>
      <w:r>
        <w:t>更多相关图书推荐：https://www.jiaokey.com</w:t>
      </w:r>
    </w:p>
    <w:p>
      <w:r>
        <w:t>麦可·乔治，大卫·罗兰等著；丁惠民译 其他作品：https://www.jiaokey.com/tag/麦可·乔治，大卫·罗兰等著；丁惠民译.html</w:t>
      </w:r>
    </w:p>
    <w:p>
      <w:r>
        <w:t>美商麦格罗·希尔国际出版公司台湾分公司 出版图书：https://www.jiaokey.com/tag/美商麦格罗·希尔国际出版公司台湾分公司.html</w:t>
      </w:r>
    </w:p>
    <w:p>
      <w:r>
        <w:t>关键词搜索：https://www.jiaokey.com/tag/经营管理  精实六标准差工具手册.html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