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书名：常青藤投资组合  如何像顶级捐赠基金那样投资并规避熊市？</w:t>
      </w:r>
    </w:p>
    <w:p>
      <w:r>
        <w:t>作者：（美）梅班·T.费伯，埃里克·W.理查森著；周瑜译</w:t>
      </w:r>
    </w:p>
    <w:p>
      <w:r>
        <w:t>出版社：上海:上海财经大学出版社,2011.09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常青藤投资组合  如何像顶级捐赠基金那样投资并规避熊市？ 评论地址：https://www.jiaokey.com/book/detail/12940675.html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