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建筑材料  修订版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建筑材料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本书出售、求购地址：https://www.jiaokey.com/book/detail/12954149.html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建筑材料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