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书名：国际会计前沿  第3版</w:t>
      </w:r>
    </w:p>
    <w:p>
      <w:r>
        <w:t>作者：王松年，方慧主编；薛文君，顾兆峰，叶建芳副主编</w:t>
      </w:r>
    </w:p>
    <w:p>
      <w:r>
        <w:t>出版社：上海：上海财经大学出版社</w:t>
      </w:r>
    </w:p>
    <w:p>
      <w:r>
        <w:t>出版日期：2010.12</w:t>
      </w:r>
    </w:p>
    <w:p>
      <w:r>
        <w:t>总页数：399</w:t>
      </w:r>
    </w:p>
    <w:p>
      <w:r>
        <w:t>更多请访问教客网: www.jiaokey.com</w:t>
      </w:r>
    </w:p>
    <w:p>
      <w:r>
        <w:t>国际会计前沿  第3版 评论地址：https://www.jiaokey.com/book/detail/12963196.html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