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2-2.5岁</w:t>
      </w:r>
    </w:p>
    <w:p>
      <w:r>
        <w:t>作者：周净，汪京莉文；陆微绘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2-2.5岁 评论地址：https://www.jiaokey.com/book/detail/12964720.html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