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书名：美债与欧债  拖累全球经济的孪生兄弟</w:t>
      </w:r>
    </w:p>
    <w:p>
      <w:r>
        <w:t>作者：陈元，谢平，钱颖一主编</w:t>
      </w:r>
    </w:p>
    <w:p>
      <w:r>
        <w:t>出版社：北京：中国经济出版社</w:t>
      </w:r>
    </w:p>
    <w:p>
      <w:r>
        <w:t>出版日期：2011.09</w:t>
      </w:r>
    </w:p>
    <w:p>
      <w:r>
        <w:t>总页数：384</w:t>
      </w:r>
    </w:p>
    <w:p>
      <w:r>
        <w:t>更多请访问教客网: www.jiaokey.com</w:t>
      </w:r>
    </w:p>
    <w:p>
      <w:r>
        <w:t>美债与欧债  拖累全球经济的孪生兄弟 评论地址：https://www.jiaokey.com/book/detail/12967457.html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