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行政法编  1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行政法编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本书出售、求购地址：https://www.jiaokey.com/book/detail/12976351.html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  行政法编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