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书名：青铜世纪  宝鸡青铜器  宝鸡卷</w:t>
      </w:r>
    </w:p>
    <w:p>
      <w:r>
        <w:t>作者：张润棠著</w:t>
      </w:r>
    </w:p>
    <w:p>
      <w:r>
        <w:t>出版社：西安：三秦出版社</w:t>
      </w:r>
    </w:p>
    <w:p>
      <w:r>
        <w:t>出版日期：2005.07</w:t>
      </w:r>
    </w:p>
    <w:p>
      <w:r>
        <w:t>总页数：183</w:t>
      </w:r>
    </w:p>
    <w:p>
      <w:r>
        <w:t>更多请访问教客网: www.jiaokey.com</w:t>
      </w:r>
    </w:p>
    <w:p>
      <w:r>
        <w:t>青铜世纪  宝鸡青铜器  宝鸡卷 评论地址：https://www.jiaokey.com/book/detail/12985666.html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