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王安石</w:t>
      </w:r>
    </w:p>
    <w:p>
      <w:r>
        <w:rPr>
          <w:rFonts w:ascii="宋体" w:hAnsi="宋体" w:eastAsia="宋体"/>
          <w:sz w:val="24"/>
        </w:rPr>
        <w:t>施国，海童总主编；李春秋，钟显林主编；丁淑雯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施国，海童总主编；李春秋，钟显林主编；丁淑雯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本书出售、求购地址：https://www.jiaokey.com/book/detail/12989869.html</w:t>
      </w:r>
    </w:p>
    <w:p>
      <w:r>
        <w:t>更多相关图书推荐：https://www.jiaokey.com</w:t>
      </w:r>
    </w:p>
    <w:p>
      <w:r>
        <w:t>施国，海童总主编；李春秋，钟显林主编；丁淑雯 其他作品：https://www.jiaokey.com/tag/施国，海童总主编；李春秋，钟显林主编；丁淑雯.html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