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书名：水浒英雄传  激斗篇</w:t>
      </w:r>
    </w:p>
    <w:p>
      <w:r>
        <w:t>作者：（日）柴田炼三郎著；徐建雄译</w:t>
      </w:r>
    </w:p>
    <w:p>
      <w:r>
        <w:t>出版社：海口:南海出版公司,2011.12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水浒英雄传  激斗篇 评论地址：https://www.jiaokey.com/book/detail/12991465.html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