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书名：经营未来  商政军界的巨人们是这样思考的</w:t>
      </w:r>
    </w:p>
    <w:p>
      <w:r>
        <w:t>作者：曹俊杰著</w:t>
      </w:r>
    </w:p>
    <w:p>
      <w:r>
        <w:t>出版社：武汉：武汉出版社</w:t>
      </w:r>
    </w:p>
    <w:p>
      <w:r>
        <w:t>出版日期：2010.11</w:t>
      </w:r>
    </w:p>
    <w:p>
      <w:r>
        <w:t>总页数：273</w:t>
      </w:r>
    </w:p>
    <w:p>
      <w:r>
        <w:t>更多请访问教客网: www.jiaokey.com</w:t>
      </w:r>
    </w:p>
    <w:p>
      <w:r>
        <w:t>经营未来  商政军界的巨人们是这样思考的 评论地址：https://www.jiaokey.com/book/detail/12993581.html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